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1BA" w:rsidRDefault="007F10E3" w:rsidP="00E527F2">
      <w:pPr>
        <w:jc w:val="both"/>
      </w:pPr>
      <w:r>
        <w:t>Mesto Sabinov</w:t>
      </w:r>
      <w:r w:rsidR="00E527F2">
        <w:t xml:space="preserve"> touto formou </w:t>
      </w:r>
      <w:r>
        <w:t xml:space="preserve">zisťuje prípadných záujemcov o dlhodobý </w:t>
      </w:r>
      <w:r w:rsidRPr="00571CB2">
        <w:rPr>
          <w:b/>
        </w:rPr>
        <w:t>prenájom</w:t>
      </w:r>
      <w:r w:rsidR="00580CBE">
        <w:t>,</w:t>
      </w:r>
      <w:r>
        <w:t xml:space="preserve"> alternatívne záujemcov </w:t>
      </w:r>
      <w:r w:rsidR="00580CBE">
        <w:t xml:space="preserve">o </w:t>
      </w:r>
      <w:r w:rsidRPr="00571CB2">
        <w:rPr>
          <w:b/>
        </w:rPr>
        <w:t xml:space="preserve">kúpu </w:t>
      </w:r>
      <w:r>
        <w:t>prevádzkovej budovy</w:t>
      </w:r>
      <w:r w:rsidR="00580CBE">
        <w:t xml:space="preserve"> (budovy technickej vybavenosti sídla)</w:t>
      </w:r>
      <w:r>
        <w:t xml:space="preserve"> na ulici Komenského v Sabinove, súpisné číslo 1829</w:t>
      </w:r>
      <w:r w:rsidR="00580CBE">
        <w:t xml:space="preserve">, v ktorej sa v minulosti uskladňovali plynové fľaše. </w:t>
      </w:r>
      <w:r w:rsidR="003C4CE4">
        <w:t>Predmetná stavba s pôdorysom 6</w:t>
      </w:r>
      <w:r w:rsidR="00E527F2">
        <w:t xml:space="preserve"> </w:t>
      </w:r>
      <w:r w:rsidR="003C4CE4">
        <w:t>x</w:t>
      </w:r>
      <w:r w:rsidR="00E527F2">
        <w:t xml:space="preserve"> </w:t>
      </w:r>
      <w:r w:rsidR="003C4CE4">
        <w:t xml:space="preserve">5 metrov disponuje </w:t>
      </w:r>
      <w:r w:rsidR="003C4CE4" w:rsidRPr="00571CB2">
        <w:rPr>
          <w:b/>
        </w:rPr>
        <w:t>elektrickou prípojkou</w:t>
      </w:r>
      <w:r w:rsidR="003C4CE4">
        <w:t xml:space="preserve">, je bezprostredne </w:t>
      </w:r>
      <w:r w:rsidR="003C4CE4" w:rsidRPr="00571CB2">
        <w:rPr>
          <w:b/>
        </w:rPr>
        <w:t>prístupná z miestnej komunikácie</w:t>
      </w:r>
      <w:r w:rsidR="003C4CE4">
        <w:t xml:space="preserve"> a v rámci územného plánu sa nachádza v lokalite povoľujúcej </w:t>
      </w:r>
      <w:r w:rsidR="00E527F2">
        <w:t xml:space="preserve">objekty bytových domov s plochami dopravnej vybavenosti obsluhujúcej bytové domy, plochy a objekty technickej vybavenosti obsluhujúce prislúchajúci súbor BD a obmedzené využitie ako objekty a </w:t>
      </w:r>
      <w:r w:rsidR="00E527F2" w:rsidRPr="00571CB2">
        <w:rPr>
          <w:b/>
        </w:rPr>
        <w:t>prevádzky základného občianskeho vybavenia</w:t>
      </w:r>
      <w:r w:rsidR="00E527F2">
        <w:t>, ktoré nesmú znižovať kvalitu bývania.</w:t>
      </w:r>
    </w:p>
    <w:p w:rsidR="00580CBE" w:rsidRDefault="00580CBE" w:rsidP="006F0F91">
      <w:pPr>
        <w:jc w:val="both"/>
      </w:pPr>
      <w:r>
        <w:t xml:space="preserve">Stavba vyžaduje rekonštrukciu, čomu však budú zodpovedať aj podmienky prípadného nájmu, resp. </w:t>
      </w:r>
      <w:r w:rsidR="00E527F2">
        <w:t>suma</w:t>
      </w:r>
      <w:r>
        <w:t xml:space="preserve"> </w:t>
      </w:r>
      <w:r w:rsidR="003C4CE4">
        <w:t>kúpnej</w:t>
      </w:r>
      <w:r>
        <w:t xml:space="preserve"> ceny.</w:t>
      </w:r>
      <w:r w:rsidR="003C4CE4">
        <w:t xml:space="preserve"> Prípadné ďalšie využitie</w:t>
      </w:r>
      <w:r w:rsidR="00017AA5">
        <w:t xml:space="preserve"> je možné ako</w:t>
      </w:r>
      <w:r w:rsidR="003C4CE4">
        <w:t xml:space="preserve"> </w:t>
      </w:r>
      <w:r w:rsidR="003C4CE4" w:rsidRPr="00571CB2">
        <w:rPr>
          <w:b/>
        </w:rPr>
        <w:t>sklad</w:t>
      </w:r>
      <w:r w:rsidR="00017AA5">
        <w:t xml:space="preserve">, resp. po dodržaní príslušných stavebných a územnoplánovacích predpisov aj iné, korešpondujúce s predstavou prípadného záujemcu. </w:t>
      </w:r>
    </w:p>
    <w:p w:rsidR="007F10E3" w:rsidRPr="00C07EA1" w:rsidRDefault="00C07EA1" w:rsidP="006F0F91">
      <w:pPr>
        <w:jc w:val="both"/>
      </w:pPr>
      <w:r>
        <w:t>Dohodnutie prípadnej</w:t>
      </w:r>
      <w:r w:rsidR="007F10E3">
        <w:t xml:space="preserve"> obhliadk</w:t>
      </w:r>
      <w:r>
        <w:t>y</w:t>
      </w:r>
      <w:r w:rsidR="007F10E3">
        <w:t xml:space="preserve"> </w:t>
      </w:r>
      <w:r w:rsidR="00571CB2">
        <w:t xml:space="preserve">a zistenie </w:t>
      </w:r>
      <w:r w:rsidR="007F10E3">
        <w:t>detailnejš</w:t>
      </w:r>
      <w:r w:rsidR="00571CB2">
        <w:t>ích</w:t>
      </w:r>
      <w:r w:rsidR="007F10E3">
        <w:t xml:space="preserve"> podmien</w:t>
      </w:r>
      <w:r w:rsidR="00571CB2">
        <w:t>ok</w:t>
      </w:r>
      <w:r w:rsidR="007F10E3">
        <w:t xml:space="preserve"> nájmu/predaja</w:t>
      </w:r>
      <w:r>
        <w:t xml:space="preserve"> je možné získať prostredníctvom mailového dopytu na adresu: </w:t>
      </w:r>
      <w:hyperlink r:id="rId4" w:history="1">
        <w:r w:rsidRPr="004C347F">
          <w:rPr>
            <w:rStyle w:val="Hypertextovprepojenie"/>
          </w:rPr>
          <w:t>lukas.janiga@sabinov.sk</w:t>
        </w:r>
      </w:hyperlink>
      <w:r>
        <w:t xml:space="preserve"> </w:t>
      </w:r>
    </w:p>
    <w:p w:rsidR="007F10E3" w:rsidRDefault="005D57D1" w:rsidP="006F0F91">
      <w:pPr>
        <w:jc w:val="both"/>
      </w:pPr>
      <w:r w:rsidRPr="005D57D1">
        <w:rPr>
          <w:noProof/>
          <w:lang w:eastAsia="sk-SK"/>
        </w:rPr>
        <w:drawing>
          <wp:inline distT="0" distB="0" distL="0" distR="0" wp14:anchorId="2122E1D4" wp14:editId="523E3976">
            <wp:extent cx="5760720" cy="4321810"/>
            <wp:effectExtent l="0" t="762000" r="0" b="764540"/>
            <wp:docPr id="1" name="Obrázok 1" descr="C:\Users\lja63484\Documents\Pracovné dokumenty\MAJETOK MESTA\Budova skladu - Komenského\inzerát\IMG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a63484\Documents\Pracovné dokumenty\MAJETOK MESTA\Budova skladu - Komenského\inzerát\IMG_8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F10E3" w:rsidRDefault="005D57D1" w:rsidP="006F0F91">
      <w:pPr>
        <w:jc w:val="both"/>
      </w:pPr>
      <w:r w:rsidRPr="005D57D1">
        <w:rPr>
          <w:noProof/>
          <w:lang w:eastAsia="sk-SK"/>
        </w:rPr>
        <w:lastRenderedPageBreak/>
        <w:drawing>
          <wp:inline distT="0" distB="0" distL="0" distR="0">
            <wp:extent cx="5760720" cy="4322255"/>
            <wp:effectExtent l="0" t="762000" r="0" b="764540"/>
            <wp:docPr id="2" name="Obrázok 2" descr="C:\Users\lja63484\Documents\Pracovné dokumenty\MAJETOK MESTA\Budova skladu - Komenského\inzerát\IMG_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a63484\Documents\Pracovné dokumenty\MAJETOK MESTA\Budova skladu - Komenského\inzerát\IMG_8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0E3"/>
    <w:rsid w:val="00017AA5"/>
    <w:rsid w:val="001B1C1C"/>
    <w:rsid w:val="003C4CE4"/>
    <w:rsid w:val="00571CB2"/>
    <w:rsid w:val="00580CBE"/>
    <w:rsid w:val="00590E8D"/>
    <w:rsid w:val="005D57D1"/>
    <w:rsid w:val="006E56EA"/>
    <w:rsid w:val="006F09DA"/>
    <w:rsid w:val="006F0F91"/>
    <w:rsid w:val="007F10E3"/>
    <w:rsid w:val="008602A6"/>
    <w:rsid w:val="00C07EA1"/>
    <w:rsid w:val="00E5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64B3C-C4B6-49CF-ADF7-0C746ECED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C07E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lukas.janiga@sabinov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JANIGA Lukáš</dc:creator>
  <cp:keywords/>
  <dc:description/>
  <cp:lastModifiedBy>JANIGA Lukáš</cp:lastModifiedBy>
  <cp:revision>2</cp:revision>
  <dcterms:created xsi:type="dcterms:W3CDTF">2021-04-15T11:23:00Z</dcterms:created>
  <dcterms:modified xsi:type="dcterms:W3CDTF">2021-04-15T11:23:00Z</dcterms:modified>
</cp:coreProperties>
</file>